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9F2DE" w14:textId="77777777" w:rsidR="00842E9B" w:rsidRDefault="00842E9B" w:rsidP="00842E9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Une comédie de </w:t>
      </w:r>
      <w:r>
        <w:rPr>
          <w:rFonts w:ascii="Calibri" w:hAnsi="Calibri" w:cs="Calibri"/>
          <w:b/>
          <w:bCs/>
          <w:color w:val="000000"/>
          <w:sz w:val="22"/>
          <w:szCs w:val="22"/>
        </w:rPr>
        <w:t xml:space="preserve">Jean POIRET </w:t>
      </w:r>
    </w:p>
    <w:p w14:paraId="1AD6F77B" w14:textId="77777777" w:rsidR="00842E9B" w:rsidRDefault="00842E9B" w:rsidP="00842E9B">
      <w:pPr>
        <w:widowControl w:val="0"/>
        <w:autoSpaceDE w:val="0"/>
        <w:autoSpaceDN w:val="0"/>
        <w:adjustRightInd w:val="0"/>
        <w:rPr>
          <w:rFonts w:ascii="Calibri" w:hAnsi="Calibri" w:cs="Calibri"/>
          <w:color w:val="000000"/>
          <w:sz w:val="22"/>
          <w:szCs w:val="22"/>
        </w:rPr>
      </w:pPr>
    </w:p>
    <w:p w14:paraId="43E0F270" w14:textId="77777777" w:rsidR="00842E9B" w:rsidRDefault="00842E9B" w:rsidP="00842E9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Mise en scène de </w:t>
      </w:r>
      <w:r>
        <w:rPr>
          <w:rFonts w:ascii="Calibri" w:hAnsi="Calibri" w:cs="Calibri"/>
          <w:b/>
          <w:bCs/>
          <w:color w:val="000000"/>
          <w:sz w:val="22"/>
          <w:szCs w:val="22"/>
        </w:rPr>
        <w:t xml:space="preserve">Jean-Luc REVOL </w:t>
      </w:r>
    </w:p>
    <w:p w14:paraId="27C19AD7" w14:textId="77777777" w:rsidR="00842E9B" w:rsidRDefault="00842E9B" w:rsidP="00842E9B">
      <w:pPr>
        <w:widowControl w:val="0"/>
        <w:autoSpaceDE w:val="0"/>
        <w:autoSpaceDN w:val="0"/>
        <w:adjustRightInd w:val="0"/>
        <w:rPr>
          <w:rFonts w:ascii="Calibri" w:hAnsi="Calibri" w:cs="Calibri"/>
          <w:color w:val="000000"/>
          <w:sz w:val="22"/>
          <w:szCs w:val="22"/>
        </w:rPr>
      </w:pPr>
    </w:p>
    <w:p w14:paraId="495DF003" w14:textId="77777777" w:rsidR="00842E9B" w:rsidRDefault="00842E9B" w:rsidP="00842E9B">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Avec </w:t>
      </w:r>
      <w:r>
        <w:rPr>
          <w:rFonts w:ascii="Calibri" w:hAnsi="Calibri" w:cs="Calibri"/>
          <w:b/>
          <w:bCs/>
          <w:color w:val="000000"/>
          <w:sz w:val="22"/>
          <w:szCs w:val="22"/>
        </w:rPr>
        <w:t>Andy COCQ</w:t>
      </w:r>
      <w:r>
        <w:rPr>
          <w:rFonts w:ascii="Calibri" w:hAnsi="Calibri" w:cs="Calibri"/>
          <w:color w:val="000000"/>
          <w:sz w:val="22"/>
          <w:szCs w:val="22"/>
        </w:rPr>
        <w:t xml:space="preserve">, </w:t>
      </w:r>
      <w:r>
        <w:rPr>
          <w:rFonts w:ascii="Calibri" w:hAnsi="Calibri" w:cs="Calibri"/>
          <w:b/>
          <w:bCs/>
          <w:color w:val="000000"/>
          <w:sz w:val="22"/>
          <w:szCs w:val="22"/>
        </w:rPr>
        <w:t>Yann DE MONTERNO</w:t>
      </w:r>
      <w:r>
        <w:rPr>
          <w:rFonts w:ascii="Calibri" w:hAnsi="Calibri" w:cs="Calibri"/>
          <w:color w:val="000000"/>
          <w:sz w:val="22"/>
          <w:szCs w:val="22"/>
        </w:rPr>
        <w:t xml:space="preserve">, </w:t>
      </w:r>
      <w:r>
        <w:rPr>
          <w:rFonts w:ascii="Calibri" w:hAnsi="Calibri" w:cs="Calibri"/>
          <w:b/>
          <w:bCs/>
          <w:color w:val="000000"/>
          <w:sz w:val="22"/>
          <w:szCs w:val="22"/>
        </w:rPr>
        <w:t>Laurence PIERRE</w:t>
      </w:r>
      <w:r>
        <w:rPr>
          <w:rFonts w:ascii="Calibri" w:hAnsi="Calibri" w:cs="Calibri"/>
          <w:color w:val="000000"/>
          <w:sz w:val="22"/>
          <w:szCs w:val="22"/>
        </w:rPr>
        <w:t xml:space="preserve">, </w:t>
      </w:r>
      <w:r>
        <w:rPr>
          <w:rFonts w:ascii="Calibri" w:hAnsi="Calibri" w:cs="Calibri"/>
          <w:b/>
          <w:bCs/>
          <w:color w:val="000000"/>
          <w:sz w:val="22"/>
          <w:szCs w:val="22"/>
        </w:rPr>
        <w:t>Annie VOGEL</w:t>
      </w:r>
      <w:r>
        <w:rPr>
          <w:rFonts w:ascii="Calibri" w:hAnsi="Calibri" w:cs="Calibri"/>
          <w:color w:val="000000"/>
          <w:sz w:val="22"/>
          <w:szCs w:val="22"/>
        </w:rPr>
        <w:t xml:space="preserve">, </w:t>
      </w:r>
      <w:proofErr w:type="spellStart"/>
      <w:r>
        <w:rPr>
          <w:rFonts w:ascii="Calibri" w:hAnsi="Calibri" w:cs="Calibri"/>
          <w:b/>
          <w:bCs/>
          <w:color w:val="000000"/>
          <w:sz w:val="22"/>
          <w:szCs w:val="22"/>
        </w:rPr>
        <w:t>Gregrory</w:t>
      </w:r>
      <w:proofErr w:type="spellEnd"/>
      <w:r>
        <w:rPr>
          <w:rFonts w:ascii="Calibri" w:hAnsi="Calibri" w:cs="Calibri"/>
          <w:b/>
          <w:bCs/>
          <w:color w:val="000000"/>
          <w:sz w:val="22"/>
          <w:szCs w:val="22"/>
        </w:rPr>
        <w:t xml:space="preserve"> AMSIS</w:t>
      </w:r>
      <w:r>
        <w:rPr>
          <w:rFonts w:ascii="Calibri" w:hAnsi="Calibri" w:cs="Calibri"/>
          <w:color w:val="000000"/>
          <w:sz w:val="22"/>
          <w:szCs w:val="22"/>
        </w:rPr>
        <w:t xml:space="preserve">, </w:t>
      </w:r>
      <w:r>
        <w:rPr>
          <w:rFonts w:ascii="Calibri" w:hAnsi="Calibri" w:cs="Calibri"/>
          <w:b/>
          <w:bCs/>
          <w:color w:val="000000"/>
          <w:sz w:val="22"/>
          <w:szCs w:val="22"/>
        </w:rPr>
        <w:t>Jean-Yves ROAN</w:t>
      </w:r>
      <w:r>
        <w:rPr>
          <w:rFonts w:ascii="Calibri" w:hAnsi="Calibri" w:cs="Calibri"/>
          <w:color w:val="000000"/>
          <w:sz w:val="22"/>
          <w:szCs w:val="22"/>
        </w:rPr>
        <w:t xml:space="preserve">, </w:t>
      </w:r>
      <w:r>
        <w:rPr>
          <w:rFonts w:ascii="Calibri" w:hAnsi="Calibri" w:cs="Calibri"/>
          <w:b/>
          <w:bCs/>
          <w:color w:val="000000"/>
          <w:sz w:val="22"/>
          <w:szCs w:val="22"/>
        </w:rPr>
        <w:t>Julien FLOREANCIG</w:t>
      </w:r>
      <w:r>
        <w:rPr>
          <w:rFonts w:ascii="Calibri" w:hAnsi="Calibri" w:cs="Calibri"/>
          <w:color w:val="000000"/>
          <w:sz w:val="22"/>
          <w:szCs w:val="22"/>
        </w:rPr>
        <w:t xml:space="preserve">, </w:t>
      </w:r>
      <w:r>
        <w:rPr>
          <w:rFonts w:ascii="Calibri" w:hAnsi="Calibri" w:cs="Calibri"/>
          <w:b/>
          <w:bCs/>
          <w:color w:val="000000"/>
          <w:sz w:val="22"/>
          <w:szCs w:val="22"/>
        </w:rPr>
        <w:t>Thierry LAURION</w:t>
      </w:r>
      <w:r>
        <w:rPr>
          <w:rFonts w:ascii="Calibri" w:hAnsi="Calibri" w:cs="Calibri"/>
          <w:color w:val="000000"/>
          <w:sz w:val="22"/>
          <w:szCs w:val="22"/>
        </w:rPr>
        <w:t xml:space="preserve"> et 2 autres comédiens dont la distribution est en cours de finalisation.</w:t>
      </w:r>
    </w:p>
    <w:p w14:paraId="33CD8EFD" w14:textId="77777777" w:rsidR="00842E9B" w:rsidRDefault="00842E9B" w:rsidP="00842E9B">
      <w:pPr>
        <w:widowControl w:val="0"/>
        <w:autoSpaceDE w:val="0"/>
        <w:autoSpaceDN w:val="0"/>
        <w:adjustRightInd w:val="0"/>
        <w:rPr>
          <w:rFonts w:ascii="Calibri" w:hAnsi="Calibri" w:cs="Calibri"/>
          <w:color w:val="000000"/>
          <w:sz w:val="22"/>
          <w:szCs w:val="22"/>
        </w:rPr>
      </w:pPr>
    </w:p>
    <w:p w14:paraId="6FF348F6" w14:textId="77777777" w:rsidR="00842E9B" w:rsidRDefault="00842E9B" w:rsidP="00842E9B">
      <w:pPr>
        <w:widowControl w:val="0"/>
        <w:autoSpaceDE w:val="0"/>
        <w:autoSpaceDN w:val="0"/>
        <w:adjustRightInd w:val="0"/>
        <w:rPr>
          <w:rFonts w:ascii="Calibri" w:hAnsi="Calibri" w:cs="Calibri"/>
          <w:color w:val="000000"/>
          <w:sz w:val="22"/>
          <w:szCs w:val="22"/>
        </w:rPr>
      </w:pPr>
    </w:p>
    <w:p w14:paraId="63430964" w14:textId="77777777" w:rsidR="00842E9B" w:rsidRDefault="00842E9B" w:rsidP="00842E9B">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LE RETOUR DE LA COMÉDIE CULTE !</w:t>
      </w:r>
    </w:p>
    <w:p w14:paraId="1DCC1D44" w14:textId="77777777" w:rsidR="00842E9B" w:rsidRDefault="00842E9B" w:rsidP="00842E9B">
      <w:pPr>
        <w:widowControl w:val="0"/>
        <w:autoSpaceDE w:val="0"/>
        <w:autoSpaceDN w:val="0"/>
        <w:adjustRightInd w:val="0"/>
        <w:rPr>
          <w:rFonts w:ascii="Calibri" w:hAnsi="Calibri" w:cs="Calibri"/>
          <w:color w:val="000000"/>
          <w:sz w:val="22"/>
          <w:szCs w:val="22"/>
        </w:rPr>
      </w:pPr>
    </w:p>
    <w:p w14:paraId="3A8B8EAC" w14:textId="77777777" w:rsidR="00842E9B" w:rsidRDefault="00842E9B" w:rsidP="00842E9B">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La pièce</w:t>
      </w:r>
    </w:p>
    <w:p w14:paraId="16ED3594" w14:textId="77777777" w:rsidR="00A35F38" w:rsidRDefault="00842E9B" w:rsidP="00842E9B">
      <w:pPr>
        <w:rPr>
          <w:rFonts w:ascii="Calibri" w:hAnsi="Calibri" w:cs="Calibri"/>
          <w:color w:val="000000"/>
          <w:sz w:val="22"/>
          <w:szCs w:val="22"/>
        </w:rPr>
      </w:pPr>
      <w:r>
        <w:rPr>
          <w:rFonts w:ascii="Calibri" w:hAnsi="Calibri" w:cs="Calibri"/>
          <w:color w:val="000000"/>
          <w:sz w:val="22"/>
          <w:szCs w:val="22"/>
        </w:rPr>
        <w:t xml:space="preserve">Georges et son compagnon Albin tiennent un célèbre club de revue travestis à Saint-Tropez, « La cage aux folles », dont Albin (alias </w:t>
      </w:r>
      <w:proofErr w:type="spellStart"/>
      <w:r>
        <w:rPr>
          <w:rFonts w:ascii="Calibri" w:hAnsi="Calibri" w:cs="Calibri"/>
          <w:color w:val="000000"/>
          <w:sz w:val="22"/>
          <w:szCs w:val="22"/>
        </w:rPr>
        <w:t>Zaza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Napoli</w:t>
      </w:r>
      <w:proofErr w:type="spellEnd"/>
      <w:r>
        <w:rPr>
          <w:rFonts w:ascii="Calibri" w:hAnsi="Calibri" w:cs="Calibri"/>
          <w:color w:val="000000"/>
          <w:sz w:val="22"/>
          <w:szCs w:val="22"/>
        </w:rPr>
        <w:t>) en est également la vedette. Georges fait au mieux pour tempérer les caprices et sauts d’humeur de la diva au quotidien mais l’arrivée de Laurent, le fils de Georges va tout bousculer. En effet, ce dernier vient annoncer à son père son désir d’épouser la fille d’un député en vue de la région. La rencontre avec cet homme politique très conservateur s’avère inévitable...</w:t>
      </w:r>
    </w:p>
    <w:p w14:paraId="252D211F" w14:textId="77777777" w:rsidR="00842E9B" w:rsidRDefault="00842E9B" w:rsidP="00842E9B">
      <w:pPr>
        <w:rPr>
          <w:rFonts w:ascii="Calibri" w:hAnsi="Calibri" w:cs="Calibri"/>
          <w:color w:val="000000"/>
          <w:sz w:val="22"/>
          <w:szCs w:val="22"/>
        </w:rPr>
      </w:pPr>
    </w:p>
    <w:p w14:paraId="4F5C5822" w14:textId="77777777" w:rsidR="00842E9B" w:rsidRDefault="00842E9B" w:rsidP="00842E9B">
      <w:bookmarkStart w:id="0" w:name="_GoBack"/>
      <w:bookmarkEnd w:id="0"/>
    </w:p>
    <w:sectPr w:rsidR="00842E9B" w:rsidSect="001E6C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9B"/>
    <w:rsid w:val="001E6CE4"/>
    <w:rsid w:val="00842E9B"/>
    <w:rsid w:val="00A35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475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704</Characters>
  <Application>Microsoft Macintosh Word</Application>
  <DocSecurity>0</DocSecurity>
  <Lines>5</Lines>
  <Paragraphs>1</Paragraphs>
  <ScaleCrop>false</ScaleCrop>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2018-09-19T08:32:00Z</dcterms:created>
  <dcterms:modified xsi:type="dcterms:W3CDTF">2018-09-19T08:32:00Z</dcterms:modified>
</cp:coreProperties>
</file>