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871E6" w14:textId="5DAE6608" w:rsidR="00EC57FB" w:rsidRDefault="00AC3D3F">
      <w:r>
        <w:t>«</w:t>
      </w:r>
      <w:r w:rsidR="00AD2DC9">
        <w:t xml:space="preserve"> </w:t>
      </w:r>
      <w:r w:rsidR="00FA04D2">
        <w:t xml:space="preserve">Le </w:t>
      </w:r>
      <w:r w:rsidR="00AD2DC9">
        <w:t>Cas</w:t>
      </w:r>
      <w:r w:rsidR="001561BC">
        <w:t>se-noisette</w:t>
      </w:r>
      <w:r w:rsidR="00AD2DC9">
        <w:t> »</w:t>
      </w:r>
    </w:p>
    <w:p w14:paraId="2BD639F1" w14:textId="226B2A90" w:rsidR="00AD2DC9" w:rsidRDefault="00AC3D3F">
      <w:r>
        <w:t>Ballet féerique</w:t>
      </w:r>
      <w:r w:rsidR="001561BC">
        <w:t xml:space="preserve"> en 2</w:t>
      </w:r>
      <w:r w:rsidR="00AD2DC9">
        <w:t xml:space="preserve"> actes.</w:t>
      </w:r>
    </w:p>
    <w:p w14:paraId="5479A948" w14:textId="77777777" w:rsidR="00AD2DC9" w:rsidRDefault="00AD2DC9"/>
    <w:p w14:paraId="5A5FFF5E" w14:textId="2D8E70D6" w:rsidR="00AD2DC9" w:rsidRDefault="001561BC">
      <w:r>
        <w:t>Musique : Piotr</w:t>
      </w:r>
      <w:r w:rsidR="00AD2DC9">
        <w:t xml:space="preserve"> Tchaïkovski</w:t>
      </w:r>
    </w:p>
    <w:p w14:paraId="08CA2914" w14:textId="6D819335" w:rsidR="00AD2DC9" w:rsidRDefault="001561BC" w:rsidP="001930F9">
      <w:r>
        <w:t>Livret</w:t>
      </w:r>
      <w:r w:rsidR="00AD2DC9">
        <w:t> : Marius Pe</w:t>
      </w:r>
      <w:r w:rsidR="001930F9">
        <w:t>tipa selon le conte de Hoffmann</w:t>
      </w:r>
    </w:p>
    <w:p w14:paraId="4E969378" w14:textId="01B35EC0" w:rsidR="00AD2DC9" w:rsidRPr="00D65C2F" w:rsidRDefault="00D65C2F">
      <w:r>
        <w:t>Chorégraphie : Marius Petipa</w:t>
      </w:r>
    </w:p>
    <w:p w14:paraId="5BAA7456" w14:textId="77777777" w:rsidR="00015985" w:rsidRDefault="00015985"/>
    <w:p w14:paraId="23D67E72" w14:textId="77777777" w:rsidR="00015985" w:rsidRDefault="00015985"/>
    <w:p w14:paraId="01A44D12" w14:textId="03B64A00" w:rsidR="00AD2DC9" w:rsidRDefault="00AD2DC9"/>
    <w:p w14:paraId="74B30F15" w14:textId="0AE09837" w:rsidR="001561BC" w:rsidRDefault="00AD2DC9">
      <w:r>
        <w:t>Un chef d’œuvre du bal</w:t>
      </w:r>
      <w:r w:rsidR="001561BC">
        <w:t xml:space="preserve">let classique </w:t>
      </w:r>
      <w:r w:rsidR="00AC3D3F">
        <w:t>,</w:t>
      </w:r>
      <w:r w:rsidR="00D65C2F">
        <w:t xml:space="preserve"> interprété par des artistes du Saint-Pétersbourg Ballet, </w:t>
      </w:r>
      <w:r>
        <w:t>accompagné d’un orchestre de musiciens talentueux.</w:t>
      </w:r>
    </w:p>
    <w:p w14:paraId="4F9FB2E4" w14:textId="489B4EBD" w:rsidR="001561BC" w:rsidRDefault="001561BC">
      <w:r>
        <w:t>Casse-noisette est devenu, d</w:t>
      </w:r>
      <w:r w:rsidR="00AC3D3F">
        <w:t>epuis sa création en décembre 18</w:t>
      </w:r>
      <w:r>
        <w:t>82, un véritable symbole musical.</w:t>
      </w:r>
    </w:p>
    <w:p w14:paraId="416560F1" w14:textId="6FDA50F3" w:rsidR="001561BC" w:rsidRDefault="001561BC">
      <w:r>
        <w:t>Le soir de Noël, la petite fille Maria reçoit de son oncle un casse-noisette. Pendant la nuit, une merveilleuse féérie commence – les jouets s’animent et le c</w:t>
      </w:r>
      <w:r w:rsidR="00AC3D3F">
        <w:t>asse-noisette se transforme en P</w:t>
      </w:r>
      <w:r>
        <w:t>rince…</w:t>
      </w:r>
      <w:r w:rsidR="00AC3D3F">
        <w:t xml:space="preserve"> Le thème immortel de l’amour, d</w:t>
      </w:r>
      <w:r>
        <w:t>es forces du mal et de la beauté, les décors magiques de Noël, les costumes somptueux et une variété incontestable de danses</w:t>
      </w:r>
      <w:r w:rsidR="00D4782F">
        <w:t xml:space="preserve"> font</w:t>
      </w:r>
      <w:bookmarkStart w:id="0" w:name="_GoBack"/>
      <w:bookmarkEnd w:id="0"/>
      <w:r w:rsidR="00AC3D3F">
        <w:t>,</w:t>
      </w:r>
      <w:r w:rsidR="00FA04D2">
        <w:t xml:space="preserve"> </w:t>
      </w:r>
      <w:r>
        <w:t>de ce ballet</w:t>
      </w:r>
      <w:r w:rsidR="00AC3D3F">
        <w:t>,</w:t>
      </w:r>
      <w:r>
        <w:t xml:space="preserve"> un spectacle incontournable.</w:t>
      </w:r>
    </w:p>
    <w:p w14:paraId="336C8A7D" w14:textId="77777777" w:rsidR="001561BC" w:rsidRDefault="001561BC"/>
    <w:p w14:paraId="6609BCDE" w14:textId="207372E4" w:rsidR="001561BC" w:rsidRDefault="00AC3D3F">
      <w:r>
        <w:t>Un spectacle pour toute</w:t>
      </w:r>
      <w:r w:rsidR="001561BC">
        <w:t xml:space="preserve"> la famille, une symphonie de la danse, touchante et merveilleuse. A voir et à revoir !</w:t>
      </w:r>
    </w:p>
    <w:p w14:paraId="58999C0E" w14:textId="77777777" w:rsidR="001561BC" w:rsidRDefault="001561BC"/>
    <w:p w14:paraId="273BBB66" w14:textId="7C98234E" w:rsidR="001F40E7" w:rsidRPr="001F40E7" w:rsidRDefault="00B15A87" w:rsidP="00B15A87">
      <w:r>
        <w:rPr>
          <w:rFonts w:ascii="Verdana" w:hAnsi="Verdana" w:cs="Verdana"/>
          <w:sz w:val="22"/>
          <w:szCs w:val="22"/>
        </w:rPr>
        <w:t> </w:t>
      </w:r>
    </w:p>
    <w:sectPr w:rsidR="001F40E7" w:rsidRPr="001F40E7" w:rsidSect="00EC57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C9"/>
    <w:rsid w:val="00006CBA"/>
    <w:rsid w:val="00015985"/>
    <w:rsid w:val="001142F5"/>
    <w:rsid w:val="001561BC"/>
    <w:rsid w:val="001930F9"/>
    <w:rsid w:val="001F40E7"/>
    <w:rsid w:val="002B23A3"/>
    <w:rsid w:val="00392023"/>
    <w:rsid w:val="00954CAA"/>
    <w:rsid w:val="00AC3D3F"/>
    <w:rsid w:val="00AD2DC9"/>
    <w:rsid w:val="00B15A87"/>
    <w:rsid w:val="00C377EC"/>
    <w:rsid w:val="00D4782F"/>
    <w:rsid w:val="00D65C2F"/>
    <w:rsid w:val="00EC57FB"/>
    <w:rsid w:val="00FA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F5335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777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SPBT</dc:creator>
  <cp:keywords/>
  <dc:description/>
  <cp:lastModifiedBy>Romanova Gallon</cp:lastModifiedBy>
  <cp:revision>3</cp:revision>
  <dcterms:created xsi:type="dcterms:W3CDTF">2019-01-05T16:59:00Z</dcterms:created>
  <dcterms:modified xsi:type="dcterms:W3CDTF">2019-01-05T17:00:00Z</dcterms:modified>
</cp:coreProperties>
</file>